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0432D" w14:textId="2B96E6F9" w:rsidR="003B26B9" w:rsidRPr="003B26B9" w:rsidRDefault="003B26B9" w:rsidP="003B26B9">
      <w:pPr>
        <w:rPr>
          <w:rFonts w:ascii="Aptos" w:hAnsi="Aptos"/>
          <w:b/>
          <w:bCs/>
          <w:u w:val="single"/>
        </w:rPr>
      </w:pPr>
      <w:r w:rsidRPr="003B26B9">
        <w:rPr>
          <w:rFonts w:ascii="Aptos" w:hAnsi="Aptos"/>
          <w:b/>
          <w:bCs/>
          <w:u w:val="single"/>
        </w:rPr>
        <w:t>Confidential Minutes</w:t>
      </w:r>
    </w:p>
    <w:p w14:paraId="37CDFEFF" w14:textId="5E8E9729" w:rsidR="003B26B9" w:rsidRPr="003B26B9" w:rsidRDefault="003B26B9" w:rsidP="003B26B9">
      <w:pPr>
        <w:rPr>
          <w:rFonts w:ascii="Aptos" w:hAnsi="Aptos"/>
        </w:rPr>
      </w:pPr>
      <w:r w:rsidRPr="003B26B9">
        <w:rPr>
          <w:rFonts w:ascii="Aptos" w:hAnsi="Aptos"/>
        </w:rPr>
        <w:t xml:space="preserve">Minutes of the </w:t>
      </w:r>
      <w:r w:rsidRPr="003B26B9">
        <w:rPr>
          <w:rFonts w:ascii="Aptos" w:hAnsi="Aptos"/>
        </w:rPr>
        <w:t xml:space="preserve">WFTV </w:t>
      </w:r>
      <w:r w:rsidRPr="003B26B9">
        <w:rPr>
          <w:rFonts w:ascii="Aptos" w:hAnsi="Aptos"/>
        </w:rPr>
        <w:t xml:space="preserve">AGM held at 18:00 on Friday 8 September 2023 at BFI Stephen Street and via Zoom. </w:t>
      </w:r>
    </w:p>
    <w:p w14:paraId="3F163807" w14:textId="28132C40" w:rsidR="003B26B9" w:rsidRPr="003B26B9" w:rsidRDefault="003B26B9" w:rsidP="003B26B9">
      <w:pPr>
        <w:rPr>
          <w:rFonts w:ascii="Aptos" w:hAnsi="Aptos"/>
        </w:rPr>
      </w:pPr>
      <w:r w:rsidRPr="003B26B9">
        <w:rPr>
          <w:rFonts w:ascii="Aptos" w:hAnsi="Aptos"/>
        </w:rPr>
        <w:t>Present: see attendance sheet 2023</w:t>
      </w:r>
    </w:p>
    <w:p w14:paraId="00E109CD" w14:textId="2ECE6570" w:rsidR="003B26B9" w:rsidRPr="003B26B9" w:rsidRDefault="003B26B9" w:rsidP="003B26B9">
      <w:pPr>
        <w:rPr>
          <w:rFonts w:ascii="Aptos" w:hAnsi="Aptos"/>
        </w:rPr>
      </w:pPr>
      <w:r w:rsidRPr="003B26B9">
        <w:rPr>
          <w:rFonts w:ascii="Aptos" w:hAnsi="Aptos"/>
        </w:rPr>
        <w:t xml:space="preserve">Board members present – Liz Tucker (Chair)(LT), Victoria Gaskell (VG), Jacqui Farnham (JF), Isabel Begg (IB), Josephine Brassey (JB), Emily Feller (EF), Karmjit Kaur (KK) and Mel Rodrigues (MR).  </w:t>
      </w:r>
    </w:p>
    <w:p w14:paraId="6F440A5E" w14:textId="29F82BD6" w:rsidR="003B26B9" w:rsidRDefault="003B26B9" w:rsidP="003B26B9">
      <w:pPr>
        <w:rPr>
          <w:rFonts w:ascii="Aptos" w:hAnsi="Aptos"/>
        </w:rPr>
      </w:pPr>
      <w:r w:rsidRPr="003B26B9">
        <w:rPr>
          <w:rFonts w:ascii="Aptos" w:hAnsi="Aptos"/>
        </w:rPr>
        <w:t>WFTV staff members present – Katie Bailiff (CEO)(KB), Scarlet Brearley (SB), Claudia Merhej (CM), Nina Bhalla (NB), Montana Woodruff (MW), Laura Venning (LV), Sarah Wright (SW).</w:t>
      </w:r>
    </w:p>
    <w:p w14:paraId="61437D99" w14:textId="77777777" w:rsidR="003B26B9" w:rsidRPr="003B26B9" w:rsidRDefault="003B26B9" w:rsidP="003B26B9">
      <w:pPr>
        <w:rPr>
          <w:rFonts w:ascii="Aptos" w:hAnsi="Aptos"/>
        </w:rPr>
      </w:pPr>
    </w:p>
    <w:p w14:paraId="22CA860E" w14:textId="39D2B4C9" w:rsidR="003B26B9" w:rsidRPr="003B26B9" w:rsidRDefault="003B26B9" w:rsidP="003B26B9">
      <w:pPr>
        <w:spacing w:after="200"/>
        <w:rPr>
          <w:rFonts w:ascii="Aptos" w:eastAsiaTheme="majorEastAsia" w:hAnsi="Aptos" w:cs="Arial"/>
          <w:b/>
          <w:bCs/>
        </w:rPr>
      </w:pPr>
      <w:r w:rsidRPr="003B26B9">
        <w:rPr>
          <w:rFonts w:ascii="Aptos" w:eastAsiaTheme="majorEastAsia" w:hAnsi="Aptos" w:cs="Arial"/>
          <w:b/>
          <w:bCs/>
        </w:rPr>
        <w:t>Meeting commenced at 18:15</w:t>
      </w:r>
    </w:p>
    <w:p w14:paraId="4E8596CF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LT proposed that the notices of the meeting sent to all members on 22 August 2023 to be taken as read. </w:t>
      </w:r>
    </w:p>
    <w:p w14:paraId="25CE92C3" w14:textId="77777777" w:rsidR="003B26B9" w:rsidRPr="003B26B9" w:rsidRDefault="003B26B9" w:rsidP="003B26B9">
      <w:pPr>
        <w:spacing w:after="200" w:line="276" w:lineRule="auto"/>
        <w:ind w:hanging="360"/>
        <w:contextualSpacing/>
        <w:rPr>
          <w:rFonts w:ascii="Aptos" w:hAnsi="Aptos"/>
        </w:rPr>
      </w:pPr>
    </w:p>
    <w:p w14:paraId="477F646B" w14:textId="77777777" w:rsidR="003B26B9" w:rsidRPr="003B26B9" w:rsidRDefault="003B26B9" w:rsidP="003B26B9">
      <w:pPr>
        <w:pStyle w:val="ListParagraph"/>
        <w:numPr>
          <w:ilvl w:val="0"/>
          <w:numId w:val="1"/>
        </w:numPr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Aptos" w:eastAsiaTheme="majorEastAsia" w:hAnsi="Aptos" w:cs="Arial"/>
          <w:b/>
          <w:bCs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b/>
          <w:bCs/>
          <w:sz w:val="22"/>
          <w:szCs w:val="22"/>
          <w:lang w:val="en-GB"/>
        </w:rPr>
        <w:t xml:space="preserve">Approval of minutes of AGM 15th September 2022. </w:t>
      </w:r>
    </w:p>
    <w:p w14:paraId="7D3C3B47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ET proposed that the minutes of last year’s AGM as drafted should be approved. Victoria Gaskell seconded the proposal. </w:t>
      </w:r>
    </w:p>
    <w:p w14:paraId="0ABB0DE7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45111B2D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The resolution was carried unanimously. </w:t>
      </w:r>
    </w:p>
    <w:p w14:paraId="3C4C7965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5CD9EEAF" w14:textId="77777777" w:rsidR="003B26B9" w:rsidRPr="003B26B9" w:rsidRDefault="003B26B9" w:rsidP="003B26B9">
      <w:pPr>
        <w:pStyle w:val="ListParagraph"/>
        <w:numPr>
          <w:ilvl w:val="0"/>
          <w:numId w:val="1"/>
        </w:numPr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Aptos" w:eastAsiaTheme="majorEastAsia" w:hAnsi="Aptos" w:cs="Arial"/>
          <w:b/>
          <w:bCs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b/>
          <w:bCs/>
          <w:sz w:val="22"/>
          <w:szCs w:val="22"/>
          <w:lang w:val="en-GB"/>
        </w:rPr>
        <w:t xml:space="preserve">Annual Accounts 31 August 2022. </w:t>
      </w:r>
    </w:p>
    <w:p w14:paraId="2FA684FE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LT invited questions concerning the Annual Accounts. </w:t>
      </w:r>
    </w:p>
    <w:p w14:paraId="2248E0D0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60E54B8D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In response to a query concerning the financial position, LT answered that, after several difficult years with Covid, WFTV are now in a healthy financial position. The resources could support the continued running of the organisation for over a year.  She added that KB is doing a great job raising sponsorship. </w:t>
      </w:r>
    </w:p>
    <w:p w14:paraId="57903EB5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53C28177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LT proposed that the Annual Accounts for the financial year ending 31 August 2022, Director’s Report and Auditors’ Report be received. </w:t>
      </w:r>
      <w:r w:rsidRPr="003B26B9">
        <w:rPr>
          <w:rFonts w:ascii="Aptos" w:hAnsi="Aptos" w:cs="Arial"/>
          <w:sz w:val="22"/>
          <w:szCs w:val="22"/>
        </w:rPr>
        <w:t xml:space="preserve">Jacqui </w:t>
      </w: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Farnham seconded the resolution. </w:t>
      </w:r>
    </w:p>
    <w:p w14:paraId="67ED98A8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0D2E6257" w14:textId="70F73433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The resolution was carried unanimously </w:t>
      </w:r>
    </w:p>
    <w:p w14:paraId="0042EDDB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4B0F6685" w14:textId="77777777" w:rsidR="003B26B9" w:rsidRPr="003B26B9" w:rsidRDefault="003B26B9" w:rsidP="003B26B9">
      <w:pPr>
        <w:pStyle w:val="ListParagraph"/>
        <w:numPr>
          <w:ilvl w:val="0"/>
          <w:numId w:val="1"/>
        </w:numPr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Aptos" w:eastAsiaTheme="majorEastAsia" w:hAnsi="Aptos" w:cs="Arial"/>
          <w:b/>
          <w:bCs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b/>
          <w:bCs/>
          <w:sz w:val="22"/>
          <w:szCs w:val="22"/>
          <w:lang w:val="en-GB"/>
        </w:rPr>
        <w:t xml:space="preserve">Reappointment of Auditors </w:t>
      </w:r>
    </w:p>
    <w:p w14:paraId="28DCE764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LT proposed that Arram Berlyn Gardiner be reappointed as auditors, and that members of the Board be authorised to fix their remuneration. </w:t>
      </w:r>
    </w:p>
    <w:p w14:paraId="3DA5B075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186F5D23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Victoria Gaskell proposed the resolution; </w:t>
      </w:r>
      <w:r w:rsidRPr="003B26B9">
        <w:rPr>
          <w:rFonts w:ascii="Aptos" w:hAnsi="Aptos" w:cs="Arial"/>
          <w:sz w:val="22"/>
          <w:szCs w:val="22"/>
        </w:rPr>
        <w:t xml:space="preserve">Jacqui </w:t>
      </w:r>
      <w:r w:rsidRPr="003B26B9">
        <w:rPr>
          <w:rFonts w:ascii="Aptos" w:eastAsiaTheme="majorEastAsia" w:hAnsi="Aptos" w:cs="Arial"/>
          <w:sz w:val="22"/>
          <w:szCs w:val="22"/>
          <w:lang w:val="en-GB"/>
        </w:rPr>
        <w:t>Farnham seconded it.</w:t>
      </w:r>
    </w:p>
    <w:p w14:paraId="0354B906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644ABC39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The resolution was carried unanimously. </w:t>
      </w:r>
    </w:p>
    <w:p w14:paraId="455AE4FC" w14:textId="77777777" w:rsidR="003B26B9" w:rsidRPr="003B26B9" w:rsidRDefault="003B26B9" w:rsidP="003B26B9">
      <w:pPr>
        <w:spacing w:after="200" w:line="276" w:lineRule="auto"/>
        <w:ind w:hanging="360"/>
        <w:contextualSpacing/>
        <w:rPr>
          <w:rFonts w:ascii="Aptos" w:hAnsi="Aptos"/>
        </w:rPr>
      </w:pPr>
    </w:p>
    <w:p w14:paraId="564DB81E" w14:textId="77777777" w:rsidR="003B26B9" w:rsidRPr="003B26B9" w:rsidRDefault="003B26B9" w:rsidP="003B26B9">
      <w:pPr>
        <w:pStyle w:val="ListParagraph"/>
        <w:numPr>
          <w:ilvl w:val="0"/>
          <w:numId w:val="1"/>
        </w:numPr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Aptos" w:eastAsiaTheme="majorEastAsia" w:hAnsi="Aptos" w:cs="Arial"/>
          <w:b/>
          <w:bCs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b/>
          <w:bCs/>
          <w:sz w:val="22"/>
          <w:szCs w:val="22"/>
          <w:lang w:val="en-GB"/>
        </w:rPr>
        <w:t>CEO’S Report</w:t>
      </w:r>
    </w:p>
    <w:p w14:paraId="7E9D3262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>Katie Bailiff (CEO) gave a summary of the events of the past year.</w:t>
      </w:r>
    </w:p>
    <w:p w14:paraId="6FA2D17C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544B73DD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Membership has continued to grow, with 30 new corporate members. Membership numbers have increased by 33%. </w:t>
      </w:r>
    </w:p>
    <w:p w14:paraId="6DA8BBD3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7D3A85FC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>In the last 12 months, WFTV have delivered 192 in-person and online events, including screenings, table readings, panel discussions, professional development workshops and masterclasses with industry leaders.</w:t>
      </w:r>
    </w:p>
    <w:p w14:paraId="493309F6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4611EE1F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>They have also held quarterly events across the UK.</w:t>
      </w:r>
    </w:p>
    <w:p w14:paraId="38E8E73D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59FBF00B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KB gave a comprehensive breakdown of the events and highlights of the last 12 months which kicked off with the Awards Ceremony in January.  </w:t>
      </w:r>
    </w:p>
    <w:p w14:paraId="3134AA84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4C7E5F99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She welcomed Project Manager Rachel Williams to the </w:t>
      </w:r>
      <w:proofErr w:type="gramStart"/>
      <w:r w:rsidRPr="003B26B9">
        <w:rPr>
          <w:rFonts w:ascii="Aptos" w:eastAsiaTheme="majorEastAsia" w:hAnsi="Aptos" w:cs="Arial"/>
          <w:sz w:val="22"/>
          <w:szCs w:val="22"/>
          <w:lang w:val="en-GB"/>
        </w:rPr>
        <w:t>team, and</w:t>
      </w:r>
      <w:proofErr w:type="gramEnd"/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 introduced two new initiatives:  The Fearless Leadership Programme, designed to empower 8 women to thrive in senior leadership positions led by Coach Tracey Forsyth; and the second initiative, Kay Mellor’s Screenwriters Lab – a week-long residential retreat in Yorkshire for 13 emerging female writers. </w:t>
      </w:r>
    </w:p>
    <w:p w14:paraId="27263BA9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00CB9C63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>The Mentoring scheme will be expanded to the North of England, raising the number of mentees to 48.</w:t>
      </w:r>
    </w:p>
    <w:p w14:paraId="1E3B3B36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615B57C4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KB thanked the members for their unwavering support. It continues to be a tough year for </w:t>
      </w:r>
      <w:proofErr w:type="gramStart"/>
      <w:r w:rsidRPr="003B26B9">
        <w:rPr>
          <w:rFonts w:ascii="Aptos" w:eastAsiaTheme="majorEastAsia" w:hAnsi="Aptos" w:cs="Arial"/>
          <w:sz w:val="22"/>
          <w:szCs w:val="22"/>
          <w:lang w:val="en-GB"/>
        </w:rPr>
        <w:t>freelancers</w:t>
      </w:r>
      <w:proofErr w:type="gramEnd"/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 and she assured them that WFTV are committed to working on their behalf to support, accelerate and celebrate the wonderful women working in our industry. </w:t>
      </w:r>
    </w:p>
    <w:p w14:paraId="0842D4AF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06E5EA89" w14:textId="77777777" w:rsidR="003B26B9" w:rsidRPr="003B26B9" w:rsidRDefault="003B26B9" w:rsidP="003B26B9">
      <w:pPr>
        <w:pStyle w:val="ListParagraph"/>
        <w:numPr>
          <w:ilvl w:val="0"/>
          <w:numId w:val="1"/>
        </w:numPr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Aptos" w:eastAsiaTheme="majorEastAsia" w:hAnsi="Aptos" w:cs="Arial"/>
          <w:b/>
          <w:bCs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b/>
          <w:bCs/>
          <w:sz w:val="22"/>
          <w:szCs w:val="22"/>
          <w:lang w:val="en-GB"/>
        </w:rPr>
        <w:t>Closing remarks</w:t>
      </w:r>
    </w:p>
    <w:p w14:paraId="71AB5E4E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68794C34" w14:textId="47DFD99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LT thanked KB for her presentation. </w:t>
      </w:r>
    </w:p>
    <w:p w14:paraId="106D5E1B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4EBFE4E9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She welcomed five new board members: the new WFTV Vice Chair Isabel Begg, Josephine Brassey, Emily Feller, Karmjit Kaur and Mel Rodrigues.  </w:t>
      </w:r>
    </w:p>
    <w:p w14:paraId="32BD93D7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2DDD66BD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>She also thanked the two outgoing Board members, Company Secretary Victoria Gaskell and Ade Rawcliffe.</w:t>
      </w:r>
    </w:p>
    <w:p w14:paraId="21BB2D04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24BAA974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 xml:space="preserve">LT thanked the current board of directors for their energy and commitment, all the members of the finance committee, and the WFTV members without whom the organisation would not exist. </w:t>
      </w:r>
    </w:p>
    <w:p w14:paraId="2803870E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</w:p>
    <w:p w14:paraId="65A122C7" w14:textId="4F59F742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>LT thanked KB the CEO and the WFTV office staff who all do such an amazing job</w:t>
      </w:r>
      <w:r>
        <w:rPr>
          <w:rFonts w:ascii="Aptos" w:eastAsiaTheme="majorEastAsia" w:hAnsi="Aptos" w:cs="Arial"/>
          <w:sz w:val="22"/>
          <w:szCs w:val="22"/>
          <w:lang w:val="en-GB"/>
        </w:rPr>
        <w:t>.</w:t>
      </w:r>
    </w:p>
    <w:p w14:paraId="71C01258" w14:textId="77777777" w:rsidR="003B26B9" w:rsidRPr="003B26B9" w:rsidRDefault="003B26B9" w:rsidP="003B26B9">
      <w:pPr>
        <w:pStyle w:val="ListParagraph"/>
        <w:ind w:left="0"/>
        <w:rPr>
          <w:rFonts w:ascii="Aptos" w:eastAsiaTheme="majorEastAsia" w:hAnsi="Aptos" w:cs="Arial"/>
          <w:sz w:val="22"/>
          <w:szCs w:val="22"/>
          <w:lang w:val="en-GB"/>
        </w:rPr>
      </w:pPr>
      <w:r w:rsidRPr="003B26B9">
        <w:rPr>
          <w:rFonts w:ascii="Aptos" w:eastAsiaTheme="majorEastAsia" w:hAnsi="Aptos" w:cs="Arial"/>
          <w:sz w:val="22"/>
          <w:szCs w:val="22"/>
          <w:lang w:val="en-GB"/>
        </w:rPr>
        <w:t>The meeting closed at 18:30.</w:t>
      </w:r>
    </w:p>
    <w:p w14:paraId="520823C6" w14:textId="77777777" w:rsidR="0045430C" w:rsidRPr="003B26B9" w:rsidRDefault="0045430C" w:rsidP="003B26B9">
      <w:pPr>
        <w:rPr>
          <w:rFonts w:ascii="Aptos" w:hAnsi="Aptos"/>
        </w:rPr>
      </w:pPr>
    </w:p>
    <w:sectPr w:rsidR="0045430C" w:rsidRPr="003B26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BF221" w14:textId="77777777" w:rsidR="003B26B9" w:rsidRDefault="003B26B9" w:rsidP="003B26B9">
      <w:pPr>
        <w:spacing w:after="0" w:line="240" w:lineRule="auto"/>
      </w:pPr>
      <w:r>
        <w:separator/>
      </w:r>
    </w:p>
  </w:endnote>
  <w:endnote w:type="continuationSeparator" w:id="0">
    <w:p w14:paraId="1E44F758" w14:textId="77777777" w:rsidR="003B26B9" w:rsidRDefault="003B26B9" w:rsidP="003B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18B" w14:textId="77777777" w:rsidR="003B26B9" w:rsidRDefault="003B26B9" w:rsidP="003B26B9">
      <w:pPr>
        <w:spacing w:after="0" w:line="240" w:lineRule="auto"/>
      </w:pPr>
      <w:r>
        <w:separator/>
      </w:r>
    </w:p>
  </w:footnote>
  <w:footnote w:type="continuationSeparator" w:id="0">
    <w:p w14:paraId="5F573CFD" w14:textId="77777777" w:rsidR="003B26B9" w:rsidRDefault="003B26B9" w:rsidP="003B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1945" w14:textId="1A8DE2F1" w:rsidR="003B26B9" w:rsidRDefault="003B26B9" w:rsidP="003B26B9">
    <w:pPr>
      <w:pStyle w:val="Header"/>
      <w:jc w:val="center"/>
    </w:pPr>
    <w:r>
      <w:rPr>
        <w:noProof/>
      </w:rPr>
      <w:drawing>
        <wp:inline distT="0" distB="0" distL="0" distR="0" wp14:anchorId="5047E5A2" wp14:editId="71414686">
          <wp:extent cx="2638425" cy="1086410"/>
          <wp:effectExtent l="0" t="0" r="0" b="0"/>
          <wp:docPr id="134503894" name="Picture 13450389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03894" name="Picture 134503894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816" cy="11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772204232"/>
      <w:docPartObj>
        <w:docPartGallery w:val="Watermarks"/>
        <w:docPartUnique/>
      </w:docPartObj>
    </w:sdtPr>
    <w:sdtContent>
      <w:p w14:paraId="63982642" w14:textId="4FB2DABE" w:rsidR="003B26B9" w:rsidRDefault="003B26B9">
        <w:pPr>
          <w:pStyle w:val="Header"/>
        </w:pPr>
        <w:r>
          <w:rPr>
            <w:noProof/>
          </w:rPr>
          <w:pict w14:anchorId="4D4507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E461B"/>
    <w:multiLevelType w:val="hybridMultilevel"/>
    <w:tmpl w:val="9E2A4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164218">
      <w:start w:val="2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16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6B9"/>
    <w:rsid w:val="002F6418"/>
    <w:rsid w:val="003A753D"/>
    <w:rsid w:val="003B26B9"/>
    <w:rsid w:val="00417001"/>
    <w:rsid w:val="0045430C"/>
    <w:rsid w:val="006E0CC0"/>
    <w:rsid w:val="00966885"/>
    <w:rsid w:val="00CC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E02431"/>
  <w15:chartTrackingRefBased/>
  <w15:docId w15:val="{044AF96A-BF45-40A7-9545-A83F2114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885"/>
  </w:style>
  <w:style w:type="paragraph" w:styleId="Heading1">
    <w:name w:val="heading 1"/>
    <w:basedOn w:val="Normal"/>
    <w:next w:val="Normal"/>
    <w:link w:val="Heading1Char"/>
    <w:uiPriority w:val="9"/>
    <w:qFormat/>
    <w:rsid w:val="003B2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6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6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885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2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2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6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6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6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6B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B26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6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6B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2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6B9"/>
  </w:style>
  <w:style w:type="paragraph" w:styleId="Footer">
    <w:name w:val="footer"/>
    <w:basedOn w:val="Normal"/>
    <w:link w:val="FooterChar"/>
    <w:uiPriority w:val="99"/>
    <w:unhideWhenUsed/>
    <w:rsid w:val="003B2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5574-4C45-4097-8EA0-4839C2EC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Merhej</dc:creator>
  <cp:keywords/>
  <dc:description/>
  <cp:lastModifiedBy>Claudia Merhej</cp:lastModifiedBy>
  <cp:revision>1</cp:revision>
  <dcterms:created xsi:type="dcterms:W3CDTF">2024-08-22T09:54:00Z</dcterms:created>
  <dcterms:modified xsi:type="dcterms:W3CDTF">2024-08-22T09:58:00Z</dcterms:modified>
</cp:coreProperties>
</file>